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p>
    <w:p w:rsidR="00F422D3" w:rsidRDefault="00F422D3" w:rsidP="00B42F40">
      <w:pPr>
        <w:pStyle w:val="Titul2"/>
      </w:pPr>
      <w:r>
        <w:t>Název zakázky: „</w:t>
      </w:r>
      <w:r w:rsidR="009055D4" w:rsidRPr="009055D4">
        <w:t>Oprava trati v úseku Kryry - Vroutek</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 xml:space="preserve">Správa </w:t>
      </w:r>
      <w:r w:rsidR="00FE2461">
        <w:rPr>
          <w:b/>
        </w:rPr>
        <w:t>železnic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9055D4" w:rsidRPr="009055D4" w:rsidRDefault="00F422D3" w:rsidP="009055D4">
      <w:pPr>
        <w:pStyle w:val="Textbezodsazen"/>
        <w:spacing w:after="0"/>
        <w:rPr>
          <w:rFonts w:ascii="Verdana" w:eastAsia="Verdana" w:hAnsi="Verdana" w:cs="Times New Roman"/>
        </w:rPr>
      </w:pPr>
      <w:r>
        <w:t xml:space="preserve">zastoupena: </w:t>
      </w:r>
      <w:r w:rsidR="009055D4" w:rsidRPr="009055D4">
        <w:rPr>
          <w:rFonts w:ascii="Verdana" w:eastAsia="Verdana" w:hAnsi="Verdana" w:cs="Times New Roman"/>
        </w:rPr>
        <w:t>Ing. Martinem Kašparem, ředitelem Oblastního ředitelství Ústí nad Labem,</w:t>
      </w:r>
    </w:p>
    <w:p w:rsidR="00F422D3" w:rsidRDefault="009055D4" w:rsidP="009055D4">
      <w:pPr>
        <w:pStyle w:val="Textbezodsazen"/>
        <w:spacing w:after="0"/>
      </w:pPr>
      <w:r w:rsidRPr="009055D4">
        <w:rPr>
          <w:rFonts w:ascii="Verdana" w:eastAsia="Verdana" w:hAnsi="Verdana" w:cs="Times New Roman"/>
        </w:rPr>
        <w:t xml:space="preserve">na základě pověření č. </w:t>
      </w:r>
      <w:r w:rsidRPr="009055D4">
        <w:rPr>
          <w:rFonts w:ascii="Verdana" w:eastAsia="Verdana" w:hAnsi="Verdana" w:cs="Times New Roman"/>
          <w:highlight w:val="yellow"/>
        </w:rPr>
        <w:t>xxxx ze dne x. x. 20</w:t>
      </w:r>
      <w:r w:rsidRPr="009055D4">
        <w:rPr>
          <w:rFonts w:ascii="Verdana" w:eastAsia="Verdana" w:hAnsi="Verdana" w:cs="Times New Roman"/>
        </w:rPr>
        <w:t>20</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9055D4" w:rsidRPr="009055D4" w:rsidRDefault="009055D4" w:rsidP="009055D4">
      <w:pPr>
        <w:spacing w:after="0"/>
        <w:jc w:val="both"/>
        <w:rPr>
          <w:rFonts w:ascii="Verdana" w:eastAsia="Verdana" w:hAnsi="Verdana" w:cs="Times New Roman"/>
        </w:rPr>
      </w:pPr>
      <w:r w:rsidRPr="009055D4">
        <w:rPr>
          <w:rFonts w:ascii="Verdana" w:eastAsia="Verdana" w:hAnsi="Verdana" w:cs="Times New Roman"/>
        </w:rPr>
        <w:t>Správa železniční dopravní cesty, státní organizace</w:t>
      </w:r>
    </w:p>
    <w:p w:rsidR="009055D4" w:rsidRPr="009055D4" w:rsidRDefault="009055D4" w:rsidP="009055D4">
      <w:pPr>
        <w:spacing w:after="0"/>
        <w:jc w:val="both"/>
        <w:rPr>
          <w:rFonts w:ascii="Verdana" w:eastAsia="Verdana" w:hAnsi="Verdana" w:cs="Times New Roman"/>
        </w:rPr>
      </w:pPr>
      <w:r w:rsidRPr="009055D4">
        <w:rPr>
          <w:rFonts w:ascii="Verdana" w:eastAsia="Verdana" w:hAnsi="Verdana" w:cs="Times New Roman"/>
        </w:rPr>
        <w:t>Oblastní ředitelství Ústí nad Labem</w:t>
      </w:r>
    </w:p>
    <w:p w:rsidR="009055D4" w:rsidRPr="009055D4" w:rsidRDefault="009055D4" w:rsidP="009055D4">
      <w:pPr>
        <w:spacing w:after="0"/>
        <w:jc w:val="both"/>
        <w:rPr>
          <w:rFonts w:ascii="Verdana" w:eastAsia="Verdana" w:hAnsi="Verdana" w:cs="Times New Roman"/>
        </w:rPr>
      </w:pPr>
      <w:r w:rsidRPr="009055D4">
        <w:rPr>
          <w:rFonts w:ascii="Verdana" w:eastAsia="Verdana" w:hAnsi="Verdana" w:cs="Times New Roman"/>
        </w:rPr>
        <w:t>Železničářská 1386/31, 400 03 Ústí nad Labem</w:t>
      </w:r>
    </w:p>
    <w:p w:rsidR="00C20ABD" w:rsidRDefault="00E867A2" w:rsidP="009055D4">
      <w:pPr>
        <w:spacing w:after="120"/>
        <w:jc w:val="both"/>
        <w:rPr>
          <w:rFonts w:ascii="Verdana" w:eastAsia="Verdana" w:hAnsi="Verdana" w:cs="Times New Roman"/>
          <w:noProof/>
          <w:color w:val="0563C1"/>
          <w:u w:val="single"/>
        </w:rPr>
      </w:pPr>
      <w:hyperlink r:id="rId11" w:history="1">
        <w:r w:rsidR="009055D4" w:rsidRPr="009055D4">
          <w:rPr>
            <w:rFonts w:ascii="Verdana" w:eastAsia="Verdana" w:hAnsi="Verdana" w:cs="Times New Roman"/>
            <w:noProof/>
            <w:color w:val="0563C1"/>
            <w:u w:val="single"/>
          </w:rPr>
          <w:t>ePodatelnaORUNL@szdc.cz</w:t>
        </w:r>
      </w:hyperlink>
    </w:p>
    <w:p w:rsidR="008F1F7A" w:rsidRPr="00B42F40" w:rsidRDefault="008F1F7A" w:rsidP="008F1F7A">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daňové doklady</w:t>
      </w:r>
      <w:r w:rsidRPr="00B42F40">
        <w:rPr>
          <w:rStyle w:val="Zdraznnjemn"/>
          <w:b/>
          <w:iCs w:val="0"/>
          <w:color w:val="auto"/>
        </w:rPr>
        <w:t xml:space="preserve">: </w:t>
      </w:r>
    </w:p>
    <w:p w:rsidR="008F1F7A" w:rsidRDefault="008F1F7A" w:rsidP="008F1F7A">
      <w:pPr>
        <w:pStyle w:val="Textbezodsazen"/>
        <w:spacing w:after="0"/>
      </w:pPr>
      <w:r>
        <w:t>Správa železnic, státní organizace</w:t>
      </w:r>
    </w:p>
    <w:p w:rsidR="008F1F7A" w:rsidRDefault="008F1F7A" w:rsidP="008F1F7A">
      <w:pPr>
        <w:pStyle w:val="Textbezodsazen"/>
        <w:spacing w:after="0"/>
      </w:pPr>
      <w:r>
        <w:t>Centrální finanční účtárna Čechy</w:t>
      </w:r>
    </w:p>
    <w:p w:rsidR="008F1F7A" w:rsidRDefault="008F1F7A" w:rsidP="008F1F7A">
      <w:pPr>
        <w:pStyle w:val="Textbezodsazen"/>
        <w:spacing w:after="0"/>
      </w:pPr>
      <w:r>
        <w:t>Náměstí Jana Pernera 217, 530 02 Pardubice</w:t>
      </w:r>
    </w:p>
    <w:p w:rsidR="008F1F7A" w:rsidRPr="009055D4" w:rsidRDefault="00E867A2" w:rsidP="008F1F7A">
      <w:pPr>
        <w:spacing w:after="120"/>
        <w:jc w:val="both"/>
        <w:rPr>
          <w:rFonts w:ascii="Verdana" w:eastAsia="Verdana" w:hAnsi="Verdana" w:cs="Times New Roman"/>
        </w:rPr>
      </w:pPr>
      <w:hyperlink r:id="rId12" w:history="1">
        <w:r w:rsidR="008F1F7A" w:rsidRPr="005F52B0">
          <w:rPr>
            <w:rStyle w:val="Hypertextovodkaz"/>
            <w:noProof w:val="0"/>
          </w:rPr>
          <w:t>ePodatelnaCFUCechy@spravazeleznic.cz</w:t>
        </w:r>
      </w:hyperlink>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055D4" w:rsidRPr="009055D4">
        <w:t>500 312 0047</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w:t>
      </w:r>
      <w:r w:rsidR="00E5376B">
        <w:t>se zákonem</w:t>
      </w:r>
      <w:r w:rsidRPr="00B42F40">
        <w:t xml:space="preserve">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9055D4">
        <w:t>„</w:t>
      </w:r>
      <w:r w:rsidR="009055D4" w:rsidRPr="009055D4">
        <w:rPr>
          <w:b/>
        </w:rPr>
        <w:t xml:space="preserve">Oprava trati v úseku Kryry </w:t>
      </w:r>
      <w:r w:rsidR="009055D4">
        <w:rPr>
          <w:b/>
        </w:rPr>
        <w:t>–</w:t>
      </w:r>
      <w:r w:rsidR="009055D4" w:rsidRPr="009055D4">
        <w:rPr>
          <w:b/>
        </w:rPr>
        <w:t xml:space="preserve"> Vroutek</w:t>
      </w:r>
      <w:r w:rsidR="009055D4">
        <w:rPr>
          <w:b/>
        </w:rPr>
        <w:t>“</w:t>
      </w:r>
      <w:r w:rsidR="009055D4" w:rsidRPr="009055D4">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
    <w:p w:rsidR="00F422D3" w:rsidRDefault="00F422D3" w:rsidP="00EA585B">
      <w:pPr>
        <w:pStyle w:val="slovanseznam2"/>
      </w:pPr>
      <w:r>
        <w:t>Dopis nabídky datovaný………………..</w:t>
      </w:r>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w:t>
      </w:r>
      <w:r w:rsidR="00FE2461">
        <w:t>železnic</w:t>
      </w:r>
      <w:r>
        <w:t xml:space="preserve">, státní organizace </w:t>
      </w:r>
      <w:r w:rsidR="009055D4" w:rsidRPr="009055D4">
        <w:rPr>
          <w:rFonts w:ascii="Verdana" w:eastAsia="Verdana" w:hAnsi="Verdana" w:cs="Times New Roman"/>
        </w:rPr>
        <w:t xml:space="preserve">schválené CK </w:t>
      </w:r>
      <w:r w:rsidR="009055D4" w:rsidRPr="009055D4">
        <w:rPr>
          <w:rFonts w:ascii="Verdana" w:eastAsia="Verdana" w:hAnsi="Verdana" w:cs="Arial"/>
        </w:rPr>
        <w:t xml:space="preserve">MD </w:t>
      </w:r>
      <w:r w:rsidR="009055D4" w:rsidRPr="009055D4">
        <w:rPr>
          <w:rFonts w:ascii="Verdana" w:eastAsia="Verdana" w:hAnsi="Verdana" w:cs="Arial"/>
          <w:iCs/>
        </w:rPr>
        <w:t>č. j.: 93/2019-520-DOP/1 ze dne 19. 3. 2019, s účinností od 12. 4. 2019</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EA585B">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9055D4" w:rsidP="009055D4">
      <w:pPr>
        <w:pStyle w:val="slovanseznam"/>
      </w:pPr>
      <w:r w:rsidRPr="009055D4">
        <w:t xml:space="preserve">Zhotovitel se zavazuje zaslat Objednateli do 14 dnů po nabytí účinnosti smlouvy oceněný Soupis prací dle své Nabídky v listinné podobě. Zhotovitel odpovídá za shodu obsahu listinné a elektronické podoby oceněného Soupisu prací. </w:t>
      </w:r>
    </w:p>
    <w:p w:rsidR="00F422D3" w:rsidRDefault="009055D4" w:rsidP="00EA585B">
      <w:pPr>
        <w:pStyle w:val="slovanseznam2"/>
      </w:pPr>
      <w:r w:rsidRPr="009055D4">
        <w:rPr>
          <w:rFonts w:ascii="Verdana" w:eastAsia="Verdana" w:hAnsi="Verdana" w:cs="Times New Roman"/>
        </w:rPr>
        <w:t>Zhotovitel se zavazuje, že bude Objednateli předávat následující sestavy v otevřeném datovém formátu xls/xlsx:</w:t>
      </w:r>
      <w:r w:rsidR="00F422D3">
        <w:t>:</w:t>
      </w:r>
    </w:p>
    <w:p w:rsidR="00F422D3" w:rsidRDefault="00F422D3" w:rsidP="00EA585B">
      <w:pPr>
        <w:pStyle w:val="slovanseznam3"/>
      </w:pPr>
      <w:r>
        <w:t>Faktura,</w:t>
      </w:r>
    </w:p>
    <w:p w:rsidR="00F422D3" w:rsidRDefault="00F422D3" w:rsidP="002A5468">
      <w:pPr>
        <w:pStyle w:val="slovanseznam3"/>
      </w:pPr>
      <w:r>
        <w:t>souhrn fakturace,</w:t>
      </w:r>
    </w:p>
    <w:p w:rsidR="00F422D3" w:rsidRDefault="00F422D3" w:rsidP="00EA585B">
      <w:pPr>
        <w:pStyle w:val="slovanseznam3"/>
      </w:pPr>
      <w:r>
        <w:t>soupis zjišťovacích protokolů,</w:t>
      </w:r>
    </w:p>
    <w:p w:rsidR="00F422D3" w:rsidRDefault="00F422D3" w:rsidP="00EA585B">
      <w:pPr>
        <w:pStyle w:val="slovanseznam3"/>
      </w:pPr>
      <w:r>
        <w:t>zjišťovací protokoly.</w:t>
      </w:r>
    </w:p>
    <w:p w:rsidR="00F422D3" w:rsidRDefault="00F422D3" w:rsidP="00EA585B">
      <w:pPr>
        <w:pStyle w:val="slovanseznam"/>
      </w:pPr>
      <w:r>
        <w:t>Rekapitulace ceny je uvedena v příloze č. 1 této Smlouvy o dílo.</w:t>
      </w:r>
    </w:p>
    <w:p w:rsidR="00F422D3" w:rsidRDefault="00E5376B" w:rsidP="00EA585B">
      <w:pPr>
        <w:pStyle w:val="slovanseznam"/>
      </w:pPr>
      <w:r>
        <w:t>NEOBSAZENO</w:t>
      </w:r>
    </w:p>
    <w:p w:rsidR="00F422D3" w:rsidRDefault="00F422D3" w:rsidP="00EA585B">
      <w:pPr>
        <w:pStyle w:val="slovanseznam"/>
      </w:pPr>
      <w:r>
        <w:t xml:space="preserve">V případě Potvrzení průběžné platby nebo Potvrzení závěrečné platby, které je posledním Potvrzením průběžné platby nebo Potvrzením závěrečné platby před převzetí Díla, Sekce nebo jiné části Díla Objednatelem ve smyslu </w:t>
      </w:r>
      <w:r w:rsidR="00D4328E">
        <w:t>P</w:t>
      </w:r>
      <w:r>
        <w:t>od-článku 10.1 [</w:t>
      </w:r>
      <w:r w:rsidRPr="00D4328E">
        <w:rPr>
          <w:i/>
        </w:rPr>
        <w:t>Převzetí díla a sekcí</w:t>
      </w:r>
      <w:r>
        <w:t>] a Pod-článku 10.2 [</w:t>
      </w:r>
      <w:r w:rsidRPr="00D4328E">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lastRenderedPageBreak/>
        <w:t>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Default="00F422D3" w:rsidP="005D3A7D">
      <w:pPr>
        <w:pStyle w:val="slovanseznam"/>
      </w:pPr>
      <w:r>
        <w:t>Pro zhotovení Díla není dán požadavek na zajištění interoperability ve smyslu nařízení vlády č.133/2005 Sb.</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5D3A7D" w:rsidRDefault="00F422D3" w:rsidP="00E901A3">
      <w:pPr>
        <w:pStyle w:val="slovanseznam"/>
      </w:pPr>
      <w:r w:rsidRPr="005D3A7D">
        <w:t>NEOBSAZENO.</w:t>
      </w:r>
    </w:p>
    <w:p w:rsidR="00F422D3" w:rsidRDefault="00F422D3" w:rsidP="00EA585B">
      <w:pPr>
        <w:pStyle w:val="slovanseznam"/>
      </w:pPr>
      <w:r>
        <w:t xml:space="preserve">Závazky ze Smlouvy je možné měnit pouze písemnou dohodou </w:t>
      </w:r>
      <w:r w:rsidR="00E5376B">
        <w:t xml:space="preserve">v listinné podobě </w:t>
      </w:r>
      <w:r>
        <w:t>Stran ve formě číslovaných dodatků této Smlouvy o dílo, podepsanou za každou Stranu osobou nebo osobami oprávněnými takový dodatek podepsat.</w:t>
      </w:r>
    </w:p>
    <w:p w:rsidR="00F422D3" w:rsidRPr="002D7C7C" w:rsidRDefault="00F422D3" w:rsidP="00EA585B">
      <w:pPr>
        <w:pStyle w:val="slovanseznam"/>
      </w:pPr>
      <w:r w:rsidRPr="002D7C7C">
        <w:t xml:space="preserve">Nové vystrojené betonové pražce/kolejnice, které jsou součástí SO </w:t>
      </w:r>
      <w:r w:rsidR="00A45E0E" w:rsidRPr="002D7C7C">
        <w:t>05-10-01 železniční svršek</w:t>
      </w:r>
      <w:r w:rsidRPr="002D7C7C">
        <w:t xml:space="preserve"> dle technické specifikace v Soupisu prací jednotlivých položek, nejsou součástí dodávky na zhotovení Díla. </w:t>
      </w:r>
    </w:p>
    <w:p w:rsidR="00F422D3" w:rsidRPr="002D7C7C" w:rsidRDefault="00F422D3" w:rsidP="00EA585B">
      <w:pPr>
        <w:ind w:left="567"/>
        <w:jc w:val="both"/>
      </w:pPr>
      <w:r w:rsidRPr="002D7C7C">
        <w:t>Nákup vystrojených betonových pražců/ kolejnic zajistí centrálně Objednatel,</w:t>
      </w:r>
      <w:r w:rsidR="009F0867" w:rsidRPr="002D7C7C">
        <w:t xml:space="preserve"> </w:t>
      </w:r>
      <w:r w:rsidRPr="002D7C7C">
        <w:t>a to včetně dodávky na Místo předání uvedené v Technické specifikaci –</w:t>
      </w:r>
      <w:r w:rsidR="009F0867" w:rsidRPr="002D7C7C">
        <w:t xml:space="preserve"> </w:t>
      </w:r>
      <w:r w:rsidRPr="002D7C7C">
        <w:t>ZTP.</w:t>
      </w:r>
    </w:p>
    <w:p w:rsidR="00F422D3" w:rsidRDefault="00F422D3" w:rsidP="00EA585B">
      <w:pPr>
        <w:ind w:left="567"/>
        <w:jc w:val="both"/>
      </w:pPr>
      <w:r w:rsidRPr="002D7C7C">
        <w:t>Postup pro zajištění dodávky pražců/ kolejnic je uveden v Technické specifikaci – ZTP.</w:t>
      </w:r>
    </w:p>
    <w:p w:rsidR="00F422D3" w:rsidRDefault="00F422D3" w:rsidP="00EA585B">
      <w:pPr>
        <w:ind w:left="567"/>
        <w:jc w:val="both"/>
      </w:pPr>
      <w:r>
        <w:t>Zhotovitel se zavazuje sdělit Správci stavby před datem zahájení prací svého zástupce, který na základě plné moci vydané mu Správcem stavby bude přebírat od dodavatelů pražců a kolejnic za Objednatele jednotlivé dodávky pražců/kolejnic potřebné pro zhotovování Díla, a to včetně potvrzení dodacího listu, kterým přechází vlastnictví pražců/ kolejnic z dodavatelů pražců / kolejnic na Objednatele. Nebezpečí škody na věci přechází z Objednatele na Zhotovitele ihned po potvrzení dodacího listu.</w:t>
      </w:r>
    </w:p>
    <w:p w:rsidR="00F422D3" w:rsidRDefault="00F422D3" w:rsidP="00EA585B">
      <w:pPr>
        <w:pStyle w:val="slovanseznam"/>
      </w:pPr>
      <w:r>
        <w:t xml:space="preserve">Zhotovitel předložil před uzavřením Smlouvy o dílo Objednateli závazný, bezpodmínečný a neodvolatelný příslib banky, kterým prokázal, že má přístup k úvěrům a dalším finančním zdrojům ve </w:t>
      </w:r>
      <w:r w:rsidRPr="002D7C7C">
        <w:t xml:space="preserve">výši </w:t>
      </w:r>
      <w:r w:rsidR="00A45E0E" w:rsidRPr="002D7C7C">
        <w:t>2</w:t>
      </w:r>
      <w:r w:rsidR="002D7C7C" w:rsidRPr="002D7C7C">
        <w:t>5</w:t>
      </w:r>
      <w:r w:rsidR="00A45E0E" w:rsidRPr="002D7C7C">
        <w:t xml:space="preserve"> mil.</w:t>
      </w:r>
      <w:r w:rsidRPr="002D7C7C">
        <w:t xml:space="preserve"> Kč.</w:t>
      </w:r>
      <w:r>
        <w:t xml:space="preserve"> 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lastRenderedPageBreak/>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00A45E0E" w:rsidRPr="009F0867">
        <w:rPr>
          <w:highlight w:val="yellow"/>
        </w:rPr>
        <w:t>VLOŽÍ ZHOTOVITEL</w:t>
      </w:r>
      <w:r>
        <w:t xml:space="preserve"> vyhotoveních, z nich </w:t>
      </w:r>
      <w:r w:rsidR="00A45E0E" w:rsidRPr="00A45E0E">
        <w:rPr>
          <w:b/>
        </w:rPr>
        <w:t>dvě</w:t>
      </w:r>
      <w:r w:rsidRPr="00A45E0E">
        <w:rPr>
          <w:b/>
        </w:rPr>
        <w:t xml:space="preserve"> </w:t>
      </w:r>
      <w:r>
        <w:t xml:space="preserve">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Příloha č. 4</w:t>
      </w:r>
      <w:r>
        <w:tab/>
        <w:t>Harmonogram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A45E0E">
        <w:rPr>
          <w:i/>
          <w:highlight w:val="yellow"/>
        </w:rPr>
        <w:t>(Pokud je vybráno více Zhotovitelů na základě společné nabídky)</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8F1F7A" w:rsidP="009F0867">
      <w:pPr>
        <w:pStyle w:val="Textbezodsazen"/>
      </w:pPr>
      <w:r>
        <w:t xml:space="preserve">V Ústí nad Labem dne ……………. </w:t>
      </w:r>
      <w:r>
        <w:tab/>
      </w:r>
      <w:r>
        <w:tab/>
      </w:r>
      <w:r>
        <w:tab/>
      </w:r>
      <w:r w:rsidR="00F422D3">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Pr="008F1F7A" w:rsidRDefault="008F1F7A" w:rsidP="009F0867">
      <w:pPr>
        <w:pStyle w:val="Textbezodsazen"/>
        <w:rPr>
          <w:b/>
        </w:rPr>
      </w:pPr>
      <w:r w:rsidRPr="008F1F7A">
        <w:rPr>
          <w:b/>
        </w:rPr>
        <w:t>Ing. Martin Kašpar</w:t>
      </w:r>
    </w:p>
    <w:p w:rsidR="00F422D3" w:rsidRDefault="008F1F7A" w:rsidP="009F0867">
      <w:pPr>
        <w:pStyle w:val="Textbezodsazen"/>
      </w:pPr>
      <w:r>
        <w:t>ředitel Oblastního ředitelství Ústí nad Labem</w:t>
      </w:r>
    </w:p>
    <w:p w:rsidR="00F422D3" w:rsidRDefault="008F1F7A" w:rsidP="009F0867">
      <w:pPr>
        <w:pStyle w:val="Textbezodsazen"/>
      </w:pPr>
      <w:r>
        <w:t>Správa železnic, státní organizace</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8F1F7A">
        <w:rPr>
          <w:highlight w:val="yellow"/>
        </w:rPr>
        <w:t>Do přílohy smlouvy bude vložena tabulka Rekapitulace ceny dle PS a SO předložená v nabídce uchazeče podle odst.12.3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E867A2"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t xml:space="preserve">jako delegované osoby </w:t>
      </w:r>
      <w:r w:rsidRPr="004A363F">
        <w:t xml:space="preserve">dle čl. </w:t>
      </w:r>
      <w:r>
        <w:t>16</w:t>
      </w:r>
      <w:r w:rsidRPr="004A363F">
        <w:t xml:space="preserve"> odst. 1 </w:t>
      </w:r>
      <w:r>
        <w:t>písm.</w:t>
      </w:r>
      <w:r w:rsidRPr="004A363F">
        <w:t xml:space="preserve"> g</w:t>
      </w:r>
      <w:r>
        <w:t>)</w:t>
      </w:r>
      <w:r w:rsidRPr="004A363F">
        <w:t xml:space="preserve"> směrnice SŽDC SM105 Změny během výstavby)</w:t>
      </w:r>
      <w:bookmarkStart w:id="0" w:name="_GoBack"/>
      <w:bookmarkEnd w:id="0"/>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C20ABD">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1"/>
          <w:footerReference w:type="default" r:id="rId22"/>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381EFC">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Default="00F762A8" w:rsidP="00F762A8">
      <w:pPr>
        <w:pStyle w:val="slovanseznam2"/>
      </w:pPr>
      <w:r>
        <w:t>Zhotovitel bude pro Objednatele zpracovávat osobní údaje třetích stran, které jsou v souladu s platnou právní úpravou nezbytné pro uzavření smluv uvedených v odst. 2.3.25 přílohy č. 2 této Smlouvy o dílo.</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6</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34F" w:rsidRDefault="00CD234F" w:rsidP="00962258">
      <w:pPr>
        <w:spacing w:after="0" w:line="240" w:lineRule="auto"/>
      </w:pPr>
      <w:r>
        <w:separator/>
      </w:r>
    </w:p>
  </w:endnote>
  <w:endnote w:type="continuationSeparator" w:id="0">
    <w:p w:rsidR="00CD234F" w:rsidRDefault="00CD23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E7415D" w:rsidRDefault="00C20ABD" w:rsidP="00F422D3">
          <w:pPr>
            <w:pStyle w:val="Zpat0"/>
            <w:rPr>
              <w:b/>
            </w:rPr>
          </w:pPr>
          <w:r w:rsidRPr="00E7415D">
            <w:rPr>
              <w:b/>
            </w:rPr>
            <w:t>SMLOUVA O DÍLO</w:t>
          </w:r>
        </w:p>
        <w:p w:rsidR="00C20ABD" w:rsidRDefault="00C20ABD" w:rsidP="00F422D3">
          <w:pPr>
            <w:pStyle w:val="Zpat0"/>
          </w:pPr>
          <w:r>
            <w:t>Zhotovení stavby</w:t>
          </w:r>
        </w:p>
      </w:tc>
    </w:tr>
  </w:tbl>
  <w:p w:rsidR="00C20ABD" w:rsidRPr="00B8518B" w:rsidRDefault="00C20A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BD" w:rsidRPr="00B8518B" w:rsidRDefault="00C20ABD" w:rsidP="00460660">
    <w:pPr>
      <w:pStyle w:val="Zpat"/>
      <w:rPr>
        <w:sz w:val="2"/>
        <w:szCs w:val="2"/>
      </w:rPr>
    </w:pPr>
  </w:p>
  <w:p w:rsidR="00C20ABD" w:rsidRPr="00460660" w:rsidRDefault="00C20AB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1</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2</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3</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4</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PŘÍLOHA č. 5</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0ABD" w:rsidTr="00EB46E5">
      <w:tc>
        <w:tcPr>
          <w:tcW w:w="1361" w:type="dxa"/>
          <w:tcMar>
            <w:left w:w="0" w:type="dxa"/>
            <w:right w:w="0" w:type="dxa"/>
          </w:tcMar>
          <w:vAlign w:val="bottom"/>
        </w:tcPr>
        <w:p w:rsidR="00C20ABD" w:rsidRPr="00B8518B" w:rsidRDefault="00C20A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7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7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0ABD" w:rsidRDefault="00C20ABD" w:rsidP="00B8518B">
          <w:pPr>
            <w:pStyle w:val="Zpat"/>
          </w:pPr>
        </w:p>
      </w:tc>
      <w:tc>
        <w:tcPr>
          <w:tcW w:w="425" w:type="dxa"/>
          <w:shd w:val="clear" w:color="auto" w:fill="auto"/>
          <w:tcMar>
            <w:left w:w="0" w:type="dxa"/>
            <w:right w:w="0" w:type="dxa"/>
          </w:tcMar>
        </w:tcPr>
        <w:p w:rsidR="00C20ABD" w:rsidRDefault="00C20ABD" w:rsidP="00B8518B">
          <w:pPr>
            <w:pStyle w:val="Zpat"/>
          </w:pPr>
        </w:p>
      </w:tc>
      <w:tc>
        <w:tcPr>
          <w:tcW w:w="8505" w:type="dxa"/>
        </w:tcPr>
        <w:p w:rsidR="00C20ABD" w:rsidRPr="00143EC0" w:rsidRDefault="00C20ABD" w:rsidP="00F422D3">
          <w:pPr>
            <w:pStyle w:val="Zpat0"/>
            <w:rPr>
              <w:b/>
            </w:rPr>
          </w:pPr>
          <w:r w:rsidRPr="00143EC0">
            <w:rPr>
              <w:b/>
            </w:rPr>
            <w:t>Krycí list k žádosti zhotovitele o zálohovou platbu k Příloze č.7</w:t>
          </w:r>
        </w:p>
        <w:p w:rsidR="00C20ABD" w:rsidRDefault="00C20ABD" w:rsidP="00F95FBD">
          <w:pPr>
            <w:pStyle w:val="Zpat0"/>
          </w:pPr>
          <w:r>
            <w:t>SMLOUVA O DÍLO - Zhotovení stavby</w:t>
          </w:r>
        </w:p>
      </w:tc>
    </w:tr>
  </w:tbl>
  <w:p w:rsidR="00C20ABD" w:rsidRPr="00B8518B" w:rsidRDefault="00C20A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34F" w:rsidRDefault="00CD234F" w:rsidP="00962258">
      <w:pPr>
        <w:spacing w:after="0" w:line="240" w:lineRule="auto"/>
      </w:pPr>
      <w:r>
        <w:separator/>
      </w:r>
    </w:p>
  </w:footnote>
  <w:footnote w:type="continuationSeparator" w:id="0">
    <w:p w:rsidR="00CD234F" w:rsidRDefault="00CD23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0ABD" w:rsidTr="00B22106">
      <w:trPr>
        <w:trHeight w:hRule="exact" w:val="936"/>
      </w:trPr>
      <w:tc>
        <w:tcPr>
          <w:tcW w:w="1361" w:type="dxa"/>
          <w:tcMar>
            <w:left w:w="0" w:type="dxa"/>
            <w:right w:w="0" w:type="dxa"/>
          </w:tcMar>
        </w:tcPr>
        <w:p w:rsidR="00C20ABD" w:rsidRPr="00B8518B" w:rsidRDefault="00C20ABD" w:rsidP="00FC6389">
          <w:pPr>
            <w:pStyle w:val="Zpat"/>
            <w:rPr>
              <w:rStyle w:val="slostrnky"/>
            </w:rPr>
          </w:pPr>
        </w:p>
      </w:tc>
      <w:tc>
        <w:tcPr>
          <w:tcW w:w="3458" w:type="dxa"/>
          <w:shd w:val="clear" w:color="auto" w:fill="auto"/>
          <w:tcMar>
            <w:left w:w="0" w:type="dxa"/>
            <w:right w:w="0" w:type="dxa"/>
          </w:tcMar>
        </w:tcPr>
        <w:p w:rsidR="00C20ABD" w:rsidRDefault="00C20ABD" w:rsidP="00FC6389">
          <w:pPr>
            <w:pStyle w:val="Zpat"/>
          </w:pPr>
        </w:p>
      </w:tc>
      <w:tc>
        <w:tcPr>
          <w:tcW w:w="5756" w:type="dxa"/>
          <w:shd w:val="clear" w:color="auto" w:fill="auto"/>
          <w:tcMar>
            <w:left w:w="0" w:type="dxa"/>
            <w:right w:w="0" w:type="dxa"/>
          </w:tcMar>
        </w:tcPr>
        <w:p w:rsidR="00C20ABD" w:rsidRPr="00D6163D" w:rsidRDefault="00C20ABD" w:rsidP="00FC6389">
          <w:pPr>
            <w:pStyle w:val="Druhdokumentu"/>
          </w:pPr>
        </w:p>
      </w:tc>
    </w:tr>
    <w:tr w:rsidR="00C20ABD" w:rsidTr="00B22106">
      <w:trPr>
        <w:trHeight w:hRule="exact" w:val="936"/>
      </w:trPr>
      <w:tc>
        <w:tcPr>
          <w:tcW w:w="1361" w:type="dxa"/>
          <w:tcMar>
            <w:left w:w="0" w:type="dxa"/>
            <w:right w:w="0" w:type="dxa"/>
          </w:tcMar>
        </w:tcPr>
        <w:p w:rsidR="00C20ABD" w:rsidRPr="00B8518B" w:rsidRDefault="00C20ABD" w:rsidP="00FC6389">
          <w:pPr>
            <w:pStyle w:val="Zpat"/>
            <w:rPr>
              <w:rStyle w:val="slostrnky"/>
            </w:rPr>
          </w:pPr>
        </w:p>
      </w:tc>
      <w:tc>
        <w:tcPr>
          <w:tcW w:w="3458" w:type="dxa"/>
          <w:shd w:val="clear" w:color="auto" w:fill="auto"/>
          <w:tcMar>
            <w:left w:w="0" w:type="dxa"/>
            <w:right w:w="0" w:type="dxa"/>
          </w:tcMar>
        </w:tcPr>
        <w:p w:rsidR="00C20ABD" w:rsidRDefault="00C20ABD" w:rsidP="00FC6389">
          <w:pPr>
            <w:pStyle w:val="Zpat"/>
          </w:pPr>
        </w:p>
      </w:tc>
      <w:tc>
        <w:tcPr>
          <w:tcW w:w="5756" w:type="dxa"/>
          <w:shd w:val="clear" w:color="auto" w:fill="auto"/>
          <w:tcMar>
            <w:left w:w="0" w:type="dxa"/>
            <w:right w:w="0" w:type="dxa"/>
          </w:tcMar>
        </w:tcPr>
        <w:p w:rsidR="00C20ABD" w:rsidRPr="00D6163D" w:rsidRDefault="00C20ABD" w:rsidP="00FC6389">
          <w:pPr>
            <w:pStyle w:val="Druhdokumentu"/>
          </w:pPr>
        </w:p>
      </w:tc>
    </w:tr>
  </w:tbl>
  <w:p w:rsidR="00C20ABD" w:rsidRPr="00D6163D" w:rsidRDefault="00FE2461" w:rsidP="00FC6389">
    <w:pPr>
      <w:pStyle w:val="Zhlav"/>
      <w:rPr>
        <w:sz w:val="8"/>
        <w:szCs w:val="8"/>
      </w:rPr>
    </w:pPr>
    <w:r>
      <w:rPr>
        <w:noProof/>
        <w:lang w:eastAsia="cs-CZ"/>
      </w:rPr>
      <w:drawing>
        <wp:anchor distT="0" distB="0" distL="114300" distR="114300" simplePos="0" relativeHeight="251670528" behindDoc="0" locked="1" layoutInCell="1" allowOverlap="1" wp14:anchorId="7D20FC1A" wp14:editId="75747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0ABD" w:rsidRPr="00460660" w:rsidRDefault="00C20AB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ABD" w:rsidTr="00C02D0A">
      <w:trPr>
        <w:trHeight w:hRule="exact" w:val="454"/>
      </w:trPr>
      <w:tc>
        <w:tcPr>
          <w:tcW w:w="1361" w:type="dxa"/>
          <w:tcMar>
            <w:top w:w="57" w:type="dxa"/>
            <w:left w:w="0" w:type="dxa"/>
            <w:right w:w="0" w:type="dxa"/>
          </w:tcMar>
        </w:tcPr>
        <w:p w:rsidR="00C20ABD" w:rsidRPr="00B8518B" w:rsidRDefault="00C20ABD" w:rsidP="00523EA7">
          <w:pPr>
            <w:pStyle w:val="Zpat"/>
            <w:rPr>
              <w:rStyle w:val="slostrnky"/>
            </w:rPr>
          </w:pPr>
        </w:p>
      </w:tc>
      <w:tc>
        <w:tcPr>
          <w:tcW w:w="3458" w:type="dxa"/>
          <w:shd w:val="clear" w:color="auto" w:fill="auto"/>
          <w:tcMar>
            <w:top w:w="57" w:type="dxa"/>
            <w:left w:w="0" w:type="dxa"/>
            <w:right w:w="0" w:type="dxa"/>
          </w:tcMar>
        </w:tcPr>
        <w:p w:rsidR="00C20ABD" w:rsidRDefault="00C20ABD" w:rsidP="00523EA7">
          <w:pPr>
            <w:pStyle w:val="Zpat"/>
          </w:pPr>
        </w:p>
      </w:tc>
      <w:tc>
        <w:tcPr>
          <w:tcW w:w="5698" w:type="dxa"/>
          <w:shd w:val="clear" w:color="auto" w:fill="auto"/>
          <w:tcMar>
            <w:top w:w="57" w:type="dxa"/>
            <w:left w:w="0" w:type="dxa"/>
            <w:right w:w="0" w:type="dxa"/>
          </w:tcMar>
        </w:tcPr>
        <w:p w:rsidR="00C20ABD" w:rsidRPr="00D6163D" w:rsidRDefault="00C20ABD" w:rsidP="00D6163D">
          <w:pPr>
            <w:pStyle w:val="Druhdokumentu"/>
          </w:pPr>
        </w:p>
      </w:tc>
    </w:tr>
  </w:tbl>
  <w:p w:rsidR="00C20ABD" w:rsidRPr="00D6163D" w:rsidRDefault="00C20A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23C04"/>
    <w:rsid w:val="00041EC8"/>
    <w:rsid w:val="0006588D"/>
    <w:rsid w:val="00067A5E"/>
    <w:rsid w:val="000719BB"/>
    <w:rsid w:val="00072A65"/>
    <w:rsid w:val="00072C1E"/>
    <w:rsid w:val="000A56A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F90"/>
    <w:rsid w:val="001B4E74"/>
    <w:rsid w:val="001C645F"/>
    <w:rsid w:val="001E678E"/>
    <w:rsid w:val="002038D5"/>
    <w:rsid w:val="002071BB"/>
    <w:rsid w:val="00207DF5"/>
    <w:rsid w:val="00240B81"/>
    <w:rsid w:val="00247D01"/>
    <w:rsid w:val="00261A5B"/>
    <w:rsid w:val="00262E5B"/>
    <w:rsid w:val="00276AFE"/>
    <w:rsid w:val="002807BF"/>
    <w:rsid w:val="002A3B57"/>
    <w:rsid w:val="002A5468"/>
    <w:rsid w:val="002C31BF"/>
    <w:rsid w:val="002C4582"/>
    <w:rsid w:val="002D71C4"/>
    <w:rsid w:val="002D7C7C"/>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0B7"/>
    <w:rsid w:val="005D3A7D"/>
    <w:rsid w:val="005D3C39"/>
    <w:rsid w:val="00601A8C"/>
    <w:rsid w:val="0061068E"/>
    <w:rsid w:val="006115D3"/>
    <w:rsid w:val="0065610E"/>
    <w:rsid w:val="00660AD3"/>
    <w:rsid w:val="006776B6"/>
    <w:rsid w:val="00693150"/>
    <w:rsid w:val="006A5570"/>
    <w:rsid w:val="006A689C"/>
    <w:rsid w:val="006B3D79"/>
    <w:rsid w:val="006B6FE4"/>
    <w:rsid w:val="006C2343"/>
    <w:rsid w:val="006C442A"/>
    <w:rsid w:val="006E0578"/>
    <w:rsid w:val="006E2C2D"/>
    <w:rsid w:val="006E314D"/>
    <w:rsid w:val="00710723"/>
    <w:rsid w:val="007145F3"/>
    <w:rsid w:val="00723ED1"/>
    <w:rsid w:val="00740AF5"/>
    <w:rsid w:val="00743525"/>
    <w:rsid w:val="00744076"/>
    <w:rsid w:val="007541A2"/>
    <w:rsid w:val="00755818"/>
    <w:rsid w:val="007560D2"/>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1F7A"/>
    <w:rsid w:val="008F2C9B"/>
    <w:rsid w:val="008F797B"/>
    <w:rsid w:val="00904780"/>
    <w:rsid w:val="009055D4"/>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45E0E"/>
    <w:rsid w:val="00A50641"/>
    <w:rsid w:val="00A530BF"/>
    <w:rsid w:val="00A6177B"/>
    <w:rsid w:val="00A66136"/>
    <w:rsid w:val="00A71189"/>
    <w:rsid w:val="00A7364A"/>
    <w:rsid w:val="00A74DCC"/>
    <w:rsid w:val="00A753ED"/>
    <w:rsid w:val="00A77512"/>
    <w:rsid w:val="00A94C2F"/>
    <w:rsid w:val="00AA3AE4"/>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7CC3"/>
    <w:rsid w:val="00BC06C4"/>
    <w:rsid w:val="00BD7E91"/>
    <w:rsid w:val="00BD7F0D"/>
    <w:rsid w:val="00C02D0A"/>
    <w:rsid w:val="00C03A6E"/>
    <w:rsid w:val="00C20ABD"/>
    <w:rsid w:val="00C226C0"/>
    <w:rsid w:val="00C42FE6"/>
    <w:rsid w:val="00C44F6A"/>
    <w:rsid w:val="00C45470"/>
    <w:rsid w:val="00C6198E"/>
    <w:rsid w:val="00C708EA"/>
    <w:rsid w:val="00C778A5"/>
    <w:rsid w:val="00C95162"/>
    <w:rsid w:val="00CB4F6D"/>
    <w:rsid w:val="00CB6A37"/>
    <w:rsid w:val="00CB7684"/>
    <w:rsid w:val="00CC7C8F"/>
    <w:rsid w:val="00CD1FC4"/>
    <w:rsid w:val="00CD234F"/>
    <w:rsid w:val="00D034A0"/>
    <w:rsid w:val="00D21061"/>
    <w:rsid w:val="00D4108E"/>
    <w:rsid w:val="00D4328E"/>
    <w:rsid w:val="00D6163D"/>
    <w:rsid w:val="00D80989"/>
    <w:rsid w:val="00D831A3"/>
    <w:rsid w:val="00D97BE3"/>
    <w:rsid w:val="00DA3711"/>
    <w:rsid w:val="00DD46F3"/>
    <w:rsid w:val="00DE56F2"/>
    <w:rsid w:val="00DF116D"/>
    <w:rsid w:val="00E16FF7"/>
    <w:rsid w:val="00E26D68"/>
    <w:rsid w:val="00E44045"/>
    <w:rsid w:val="00E5376B"/>
    <w:rsid w:val="00E618C4"/>
    <w:rsid w:val="00E7415D"/>
    <w:rsid w:val="00E867A2"/>
    <w:rsid w:val="00E878EE"/>
    <w:rsid w:val="00E901A3"/>
    <w:rsid w:val="00EA585B"/>
    <w:rsid w:val="00EA6EC7"/>
    <w:rsid w:val="00EB104F"/>
    <w:rsid w:val="00EB46E5"/>
    <w:rsid w:val="00ED14BD"/>
    <w:rsid w:val="00F016C7"/>
    <w:rsid w:val="00F12DEC"/>
    <w:rsid w:val="00F14335"/>
    <w:rsid w:val="00F1715C"/>
    <w:rsid w:val="00F310F8"/>
    <w:rsid w:val="00F314E1"/>
    <w:rsid w:val="00F35939"/>
    <w:rsid w:val="00F422D3"/>
    <w:rsid w:val="00F45607"/>
    <w:rsid w:val="00F4722B"/>
    <w:rsid w:val="00F54432"/>
    <w:rsid w:val="00F659EB"/>
    <w:rsid w:val="00F762A8"/>
    <w:rsid w:val="00F86BA6"/>
    <w:rsid w:val="00F95FBD"/>
    <w:rsid w:val="00FB6342"/>
    <w:rsid w:val="00FC6389"/>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15:docId w15:val="{AD943447-1985-4E6D-8E6C-A05A4C53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7AE3E-E733-4137-BF3B-B80661CED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86F817E-1198-48D7-9CD7-8A780906E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189</TotalTime>
  <Pages>17</Pages>
  <Words>2554</Words>
  <Characters>15069</Characters>
  <Application>Microsoft Office Word</Application>
  <DocSecurity>0</DocSecurity>
  <Lines>125</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28</cp:revision>
  <cp:lastPrinted>2019-03-12T14:16:00Z</cp:lastPrinted>
  <dcterms:created xsi:type="dcterms:W3CDTF">2019-03-07T16:18:00Z</dcterms:created>
  <dcterms:modified xsi:type="dcterms:W3CDTF">2020-10-30T11:21:00Z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